
<file path=[Content_Types].xml><?xml version="1.0" encoding="utf-8"?>
<Types xmlns="http://schemas.openxmlformats.org/package/2006/content-types">
  <Default Extension="rels" ContentType="application/vnd.openxmlformats-package.relationships+xml"/>
  <Default Extension="jpeg" ContentType="image/jpeg"/>
  <Default Extension="png" ContentType="image/png"/>
  <Default Extension="xml" ContentType="application/xml"/>
  <Override PartName="/_rels/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</Types>
</file>

<file path=_rels/.rels><?xml version="1.0" encoding="UTF-8" standalone="yes"?>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</Relationships>
</file>

<file path=word/document.xml><?xml version="1.0" encoding="utf-8"?>
<w:document xmlns:a="http://schemas.openxmlformats.org/drawingml/2006/main" xmlns:cdr="http://schemas.openxmlformats.org/drawingml/2006/chartDrawing" xmlns:o="urn:schemas-microsoft-com:office:office" xmlns:pic="http://schemas.openxmlformats.org/drawingml/2006/picture" xmlns:r="http://schemas.openxmlformats.org/officeDocument/2006/relationships" xmlns:v="urn:schemas-microsoft-com:vml" xmlns:ve="http://schemas.openxmlformats.org/markup-compatibility/2006" xmlns:vt="http://schemas.openxmlformats.org/officeDocument/2006/docPropsVTypes" xmlns:w="http://schemas.openxmlformats.org/wordprocessingml/2006/main" xmlns:w10="urn:schemas-microsoft-com:office:word" xmlns:wp="http://schemas.openxmlformats.org/drawingml/2006/wordprocessingDrawing" xmlns:wne="http://schemas.microsoft.com/office/word/2006/wordml">
  <w:body>
    <w:sectPr>
      <w:pgSz w:w="12240" w:h="15840" w:orient="portrait"/>
      <w:pgMar w:top="1440" w:right="1800" w:bottom="1440" w:left="1800" w:header="720" w:footer="720" w:gutter="0"/>
    </w:sectPr>
    <w:p>
      <w:pPr>
        <w:spacing w:lineRule="auto"/>
      </w:pPr>
      <w:r>
        <w:rPr/>
        <w:t xml:space="preserve"/>
      </w:r>
    </w:p>
    <w:p>
      <w:pPr>
        <w:spacing w:lineRule="auto"/>
      </w:pPr>
      <w:r>
        <w:rPr/>
        <w:t xml:space="preserve">Annotated Sample — this is what a complete, honest auto repair invoice looks like</w:t>
      </w:r>
    </w:p>
    <w:p>
      <w:pPr>
        <w:spacing w:lineRule="auto"/>
      </w:pPr>
      <w:r>
        <w:rPr/>
        <w:t xml:space="preserve">Summit Auto Care </w:t>
      </w:r>
    </w:p>
    <w:p>
      <w:pPr>
        <w:spacing w:lineRule="auto"/>
      </w:pPr>
      <w:r>
        <w:rPr/>
        <w:t xml:space="preserve">1</w:t>
      </w:r>
    </w:p>
    <w:p>
      <w:pPr>
        <w:spacing w:lineRule="auto"/>
      </w:pPr>
      <w:r>
        <w:rPr/>
        <w:t xml:space="preserve">4820 Ridgeline Ave, Denver, CO 80211</w:t>
      </w:r>
    </w:p>
    <w:p>
      <w:pPr>
        <w:spacing w:lineRule="auto"/>
      </w:pPr>
      <w:r>
        <w:rPr/>
      </w:r>
    </w:p>
    <w:p>
      <w:pPr>
        <w:spacing w:lineRule="auto"/>
      </w:pPr>
      <w:r>
        <w:rPr/>
        <w:t xml:space="preserve">(303) 555-0148  |  service@summitautocare.example  |  CO Repair Reg. #R-88214</w:t>
      </w:r>
    </w:p>
    <w:p>
      <w:pPr>
        <w:pStyle w:val="Heading2"/>
        <w:spacing w:lineRule="auto"/>
      </w:pPr>
      <w:r>
        <w:rPr/>
        <w:t xml:space="preserve">INVOICE </w:t>
      </w:r>
      <w:r>
        <w:rPr/>
        <w:t xml:space="preserve">2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4320"/>
        <w:gridCol w:w="4320"/>
      </w:tblGrid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Invoice #: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INV-2026-0412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RO #: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RO-1187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Date: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06/12/2026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Payment: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Due upon receipt</w:t>
            </w:r>
          </w:p>
        </w:tc>
      </w:tr>
    </w:tbl>
    <w:p>
      <w:pPr>
        <w:spacing w:lineRule="auto"/>
      </w:pPr>
      <w:r>
        <w:rPr/>
      </w:r>
    </w:p>
    <w:p>
      <w:pPr>
        <w:pStyle w:val="Heading4"/>
        <w:spacing w:lineRule="auto"/>
      </w:pPr>
      <w:r>
        <w:rPr/>
        <w:t xml:space="preserve">Bill To </w:t>
      </w:r>
      <w:r>
        <w:rPr/>
        <w:t xml:space="preserve">3</w:t>
      </w:r>
    </w:p>
    <w:p>
      <w:pPr>
        <w:spacing w:lineRule="auto"/>
      </w:pPr>
      <w:r>
        <w:rPr/>
        <w:t xml:space="preserve">Maria Delgado</w:t>
      </w:r>
      <w:r>
        <w:rPr/>
        <w:br w:type="textWrapping"/>
      </w:r>
      <w:r>
        <w:rPr/>
        <w:t xml:space="preserve">(303) 555-0192</w:t>
      </w:r>
      <w:r>
        <w:rPr/>
        <w:br w:type="textWrapping"/>
      </w:r>
      <w:r>
        <w:rPr/>
        <w:t xml:space="preserve">maria.d@example.com</w:t>
      </w:r>
    </w:p>
    <w:p>
      <w:pPr>
        <w:pStyle w:val="Heading4"/>
        <w:spacing w:lineRule="auto"/>
      </w:pPr>
      <w:r>
        <w:rPr/>
        <w:t xml:space="preserve">Vehicle </w:t>
      </w:r>
      <w:r>
        <w:rPr/>
        <w:t xml:space="preserve">4</w:t>
      </w:r>
    </w:p>
    <w:p>
      <w:pPr>
        <w:spacing w:lineRule="auto"/>
      </w:pPr>
      <w:r>
        <w:rPr/>
        <w:t xml:space="preserve">2019 Honda CR-V EX  |  Plate: CO ABC-1234</w:t>
      </w:r>
      <w:r>
        <w:rPr/>
        <w:br w:type="textWrapping"/>
      </w:r>
      <w:r>
        <w:rPr/>
        <w:t xml:space="preserve">VIN: 2HKRW2H85KH612345</w:t>
      </w:r>
    </w:p>
    <w:p>
      <w:pPr>
        <w:pStyle w:val="Heading4"/>
        <w:spacing w:lineRule="auto"/>
      </w:pPr>
      <w:r>
        <w:rPr/>
        <w:t xml:space="preserve">Odometer </w:t>
      </w:r>
      <w:r>
        <w:rPr/>
        <w:t xml:space="preserve">5</w:t>
      </w:r>
    </w:p>
    <w:p>
      <w:pPr>
        <w:spacing w:lineRule="auto"/>
      </w:pPr>
      <w:r>
        <w:rPr/>
        <w:t xml:space="preserve">In: 87,412 mi</w:t>
      </w:r>
      <w:r>
        <w:rPr/>
        <w:br w:type="textWrapping"/>
      </w:r>
      <w:r>
        <w:rPr/>
        <w:t xml:space="preserve">Out: 87,418 mi</w:t>
      </w:r>
    </w:p>
    <w:p>
      <w:pPr>
        <w:pStyle w:val="Heading4"/>
        <w:spacing w:lineRule="auto"/>
      </w:pPr>
      <w:r>
        <w:rPr/>
        <w:t xml:space="preserve">Customer Concern &amp; Work Performed </w:t>
      </w:r>
      <w:r>
        <w:rPr/>
        <w:t xml:space="preserve">6</w:t>
      </w:r>
    </w:p>
    <w:p>
      <w:pPr>
        <w:spacing w:lineRule="auto"/>
      </w:pPr>
      <w:r>
        <w:rPr>
          <w:b/>
        </w:rPr>
        <w:t xml:space="preserve">Customer states:</w:t>
      </w:r>
      <w:r>
        <w:rPr/>
        <w:t xml:space="preserve"> grinding noise from front wheels when braking.</w:t>
      </w:r>
    </w:p>
    <w:p>
      <w:pPr>
        <w:spacing w:lineRule="auto"/>
      </w:pPr>
      <w:r>
        <w:rPr>
          <w:b/>
        </w:rPr>
        <w:t xml:space="preserve">Work performed:</w:t>
      </w:r>
      <w:r>
        <w:rPr/>
        <w:t xml:space="preserve"> Road tested and confirmed noise. Measured front pads at 2mm, rotors scored below spec. Replaced front brake pads and rotors (both sides), bedded new pads, road tested — noise resolved.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Qty / Hrs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Rate / Unit Price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Amount</w:t>
            </w:r>
          </w:p>
        </w:tc>
      </w:tr>
      <w:tblGrid>
        <w:gridCol w:w="2160"/>
        <w:gridCol w:w="2160"/>
        <w:gridCol w:w="2160"/>
        <w:gridCol w:w="2160"/>
      </w:tblGrid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  <w:gridSpan w:val="4"/>
          </w:tcPr>
          <w:p>
            <w:pPr>
              <w:spacing w:lineRule="auto"/>
            </w:pPr>
            <w:r>
              <w:rPr/>
              <w:t xml:space="preserve">Labor  — billed as hours × rate </w:t>
            </w:r>
          </w:p>
          <w:p>
            <w:pPr>
              <w:spacing w:lineRule="auto"/>
            </w:pPr>
            <w:r>
              <w:rPr/>
              <w:t xml:space="preserve">7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Brake system diagnosis &amp; road test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0.5 hr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$125.00/hr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$62.50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Replace front brake pads &amp; rotors, both sides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1.8 hr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$125.00/hr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$225.00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  <w:gridSpan w:val="4"/>
          </w:tcPr>
          <w:p>
            <w:pPr>
              <w:spacing w:lineRule="auto"/>
            </w:pPr>
            <w:r>
              <w:rPr/>
              <w:t xml:space="preserve">Parts  — brand + part number on every line </w:t>
            </w:r>
          </w:p>
          <w:p>
            <w:pPr>
              <w:spacing w:lineRule="auto"/>
            </w:pPr>
            <w:r>
              <w:rPr/>
              <w:t xml:space="preserve">8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Wagner OEX1521 ceramic brake pad set — front (aftermarket)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1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$64.99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$64.99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Bosch 40011475 front brake rotor (aftermarket)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2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$52.50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$105.00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  <w:gridSpan w:val="4"/>
          </w:tcPr>
          <w:p>
            <w:pPr>
              <w:spacing w:lineRule="auto"/>
            </w:pPr>
            <w:r>
              <w:rPr/>
              <w:t xml:space="preserve">Fees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Shop supplies fee </w:t>
            </w:r>
          </w:p>
          <w:p>
            <w:pPr>
              <w:spacing w:lineRule="auto"/>
            </w:pPr>
            <w:r>
              <w:rPr/>
              <w:t xml:space="preserve">9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—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—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$12.00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Hazmat / waste disposal fee </w:t>
            </w:r>
          </w:p>
          <w:p>
            <w:pPr>
              <w:spacing w:lineRule="auto"/>
            </w:pPr>
            <w:r>
              <w:rPr/>
              <w:t xml:space="preserve">10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—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—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$6.00</w:t>
            </w:r>
          </w:p>
        </w:tc>
      </w:tr>
    </w:tbl>
    <w:p>
      <w:pPr>
        <w:spacing w:lineRule="auto"/>
      </w:pPr>
      <w:r>
        <w:rPr/>
      </w:r>
    </w:p>
    <w:p>
      <w:pPr>
        <w:pStyle w:val="Heading4"/>
        <w:spacing w:lineRule="auto"/>
      </w:pPr>
      <w:r>
        <w:rPr/>
        <w:t xml:space="preserve">Warranty &amp; Authorization </w:t>
      </w:r>
      <w:r>
        <w:rPr/>
        <w:t xml:space="preserve">12</w:t>
      </w:r>
    </w:p>
    <w:p>
      <w:pPr>
        <w:spacing w:lineRule="auto"/>
      </w:pPr>
      <w:r>
        <w:rPr>
          <w:b/>
        </w:rPr>
        <w:t xml:space="preserve">Warranty:</w:t>
      </w:r>
      <w:r>
        <w:rPr/>
        <w:t xml:space="preserve"> 24 months / 24,000 miles on parts and labor for the repairs listed on this invoice, whichever comes first.</w:t>
      </w:r>
    </w:p>
    <w:p>
      <w:pPr>
        <w:spacing w:lineRule="auto"/>
      </w:pPr>
      <w:r>
        <w:rPr>
          <w:b/>
        </w:rPr>
        <w:t xml:space="preserve">Authorization:</w:t>
      </w:r>
      <w:r>
        <w:rPr/>
        <w:t xml:space="preserve"> Estimate #EST-1187 approved by customer on 06/12/2026 at 9:42 AM (phone).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Customer signature — acknowledges receipt of vehicle and this invoice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4320"/>
        <w:gridCol w:w="4320"/>
      </w:tblGrid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Labor subtotal: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$287.50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Parts subtotal: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$169.99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Fees: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$18.00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Subtotal: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$475.49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Sales tax (8.25%, parts only) </w:t>
            </w:r>
          </w:p>
          <w:p>
            <w:pPr>
              <w:spacing w:lineRule="auto"/>
            </w:pPr>
            <w:r>
              <w:rPr/>
              <w:t xml:space="preserve">11</w:t>
            </w:r>
          </w:p>
          <w:p>
            <w:pPr>
              <w:spacing w:lineRule="auto"/>
            </w:pPr>
            <w:r>
              <w:rPr/>
              <w:t xml:space="preserve">: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$14.02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TOTAL DUE: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$489.51</w:t>
            </w:r>
          </w:p>
        </w:tc>
      </w:tr>
    </w:tbl>
    <w:p>
      <w:pPr>
        <w:spacing w:lineRule="auto"/>
      </w:pPr>
      <w:r>
        <w:rPr/>
      </w:r>
    </w:p>
    <w:p>
      <w:pPr>
        <w:pStyle w:val="Heading3"/>
        <w:spacing w:lineRule="auto"/>
      </w:pPr>
      <w:r>
        <w:rPr/>
        <w:t xml:space="preserve">What each number means</w:t>
      </w:r>
    </w:p>
    <w:p>
      <w:pPr>
        <w:spacing w:lineRule="auto"/>
      </w:pPr>
      <w:r>
        <w:rPr/>
        <w:t xml:space="preserve">1</w:t>
      </w:r>
    </w:p>
    <w:p>
      <w:pPr>
        <w:spacing w:lineRule="auto"/>
      </w:pPr>
      <w:r>
        <w:rPr>
          <w:b/>
        </w:rPr>
        <w:t xml:space="preserve">Shop identity.</w:t>
      </w:r>
      <w:r>
        <w:rPr/>
        <w:t xml:space="preserve"> Legal name, address, phone — and in many states a repair license/registration number. This is who the contract is with.</w:t>
      </w:r>
    </w:p>
    <w:p>
      <w:pPr>
        <w:spacing w:lineRule="auto"/>
      </w:pPr>
      <w:r>
        <w:rPr/>
        <w:t xml:space="preserve">2</w:t>
      </w:r>
    </w:p>
    <w:p>
      <w:pPr>
        <w:spacing w:lineRule="auto"/>
      </w:pPr>
      <w:r>
        <w:rPr>
          <w:b/>
        </w:rPr>
        <w:t xml:space="preserve">Invoice # and RO #.</w:t>
      </w:r>
      <w:r>
        <w:rPr/>
        <w:t xml:space="preserve"> Unique IDs for the bill and the internal job. Reference these in any warranty claim or dispute.</w:t>
      </w:r>
    </w:p>
    <w:p>
      <w:pPr>
        <w:spacing w:lineRule="auto"/>
      </w:pPr>
      <w:r>
        <w:rPr/>
        <w:t xml:space="preserve">3</w:t>
      </w:r>
    </w:p>
    <w:p>
      <w:pPr>
        <w:spacing w:lineRule="auto"/>
      </w:pPr>
      <w:r>
        <w:rPr>
          <w:b/>
        </w:rPr>
        <w:t xml:space="preserve">Your information.</w:t>
      </w:r>
      <w:r>
        <w:rPr/>
        <w:t xml:space="preserve"> Ties the repair and its warranty to you.</w:t>
      </w:r>
    </w:p>
    <w:p>
      <w:pPr>
        <w:spacing w:lineRule="auto"/>
      </w:pPr>
      <w:r>
        <w:rPr/>
        <w:t xml:space="preserve">4</w:t>
      </w:r>
    </w:p>
    <w:p>
      <w:pPr>
        <w:spacing w:lineRule="auto"/>
      </w:pPr>
      <w:r>
        <w:rPr>
          <w:b/>
        </w:rPr>
        <w:t xml:space="preserve">Vehicle + VIN.</w:t>
      </w:r>
      <w:r>
        <w:rPr/>
        <w:t xml:space="preserve"> The 17-character VIN permanently links this repair to this exact car — key for warranty, recalls, and resale history.</w:t>
      </w:r>
    </w:p>
    <w:p>
      <w:pPr>
        <w:spacing w:lineRule="auto"/>
      </w:pPr>
      <w:r>
        <w:rPr/>
        <w:t xml:space="preserve">5</w:t>
      </w:r>
    </w:p>
    <w:p>
      <w:pPr>
        <w:spacing w:lineRule="auto"/>
      </w:pPr>
      <w:r>
        <w:rPr>
          <w:b/>
        </w:rPr>
        <w:t xml:space="preserve">Odometer in/out.</w:t>
      </w:r>
      <w:r>
        <w:rPr/>
        <w:t xml:space="preserve"> A few miles' difference is normal — it's the road test.</w:t>
      </w:r>
    </w:p>
    <w:p>
      <w:pPr>
        <w:spacing w:lineRule="auto"/>
      </w:pPr>
      <w:r>
        <w:rPr/>
        <w:t xml:space="preserve">6</w:t>
      </w:r>
    </w:p>
    <w:p>
      <w:pPr>
        <w:spacing w:lineRule="auto"/>
      </w:pPr>
      <w:r>
        <w:rPr>
          <w:b/>
        </w:rPr>
        <w:t xml:space="preserve">Concern &amp; work performed.</w:t>
      </w:r>
      <w:r>
        <w:rPr/>
        <w:t xml:space="preserve"> Your complaint in the shop's words, and specifically what was found and done. Vague summaries deserve questions.</w:t>
      </w:r>
    </w:p>
    <w:p>
      <w:pPr>
        <w:spacing w:lineRule="auto"/>
      </w:pPr>
      <w:r>
        <w:rPr/>
        <w:t xml:space="preserve">7</w:t>
      </w:r>
    </w:p>
    <w:p>
      <w:pPr>
        <w:spacing w:lineRule="auto"/>
      </w:pPr>
      <w:r>
        <w:rPr>
          <w:b/>
        </w:rPr>
        <w:t xml:space="preserve">Labor lines.</w:t>
      </w:r>
      <w:r>
        <w:rPr/>
        <w:t xml:space="preserve"> Hours (decimal) × hourly rate = amount. Hours usually come from industry labor-time guides ("book time"). Every labor charge should show its hours.</w:t>
      </w:r>
    </w:p>
    <w:p>
      <w:pPr>
        <w:spacing w:lineRule="auto"/>
      </w:pPr>
      <w:r>
        <w:rPr/>
        <w:t xml:space="preserve">8</w:t>
      </w:r>
    </w:p>
    <w:p>
      <w:pPr>
        <w:spacing w:lineRule="auto"/>
      </w:pPr>
      <w:r>
        <w:rPr>
          <w:b/>
        </w:rPr>
        <w:t xml:space="preserve">Parts lines.</w:t>
      </w:r>
      <w:r>
        <w:rPr/>
        <w:t xml:space="preserve"> Brand + part number + qty + unit price. Part numbers let you verify exactly what was installed; OEM vs. aftermarket should be identified.</w:t>
      </w:r>
    </w:p>
    <w:p>
      <w:pPr>
        <w:spacing w:lineRule="auto"/>
      </w:pPr>
      <w:r>
        <w:rPr/>
        <w:t xml:space="preserve">9</w:t>
      </w:r>
    </w:p>
    <w:p>
      <w:pPr>
        <w:spacing w:lineRule="auto"/>
      </w:pPr>
      <w:r>
        <w:rPr>
          <w:b/>
        </w:rPr>
        <w:t xml:space="preserve">Shop supplies fee.</w:t>
      </w:r>
      <w:r>
        <w:rPr/>
        <w:t xml:space="preserve"> Small charge for consumables (rags, cleaners, gloves). Normal when modest, capped, and disclosed.</w:t>
      </w:r>
    </w:p>
    <w:p>
      <w:pPr>
        <w:spacing w:lineRule="auto"/>
      </w:pPr>
      <w:r>
        <w:rPr/>
        <w:t xml:space="preserve">10</w:t>
      </w:r>
    </w:p>
    <w:p>
      <w:pPr>
        <w:spacing w:lineRule="auto"/>
      </w:pPr>
      <w:r>
        <w:rPr>
          <w:b/>
        </w:rPr>
        <w:t xml:space="preserve">Hazmat/disposal fee.</w:t>
      </w:r>
      <w:r>
        <w:rPr/>
        <w:t xml:space="preserve"> Regulated disposal of used fluids and components. A few dollars per job is typical.</w:t>
      </w:r>
    </w:p>
    <w:p>
      <w:pPr>
        <w:spacing w:lineRule="auto"/>
      </w:pPr>
      <w:r>
        <w:rPr/>
        <w:t xml:space="preserve">11</w:t>
      </w:r>
    </w:p>
    <w:p>
      <w:pPr>
        <w:spacing w:lineRule="auto"/>
      </w:pPr>
      <w:r>
        <w:rPr>
          <w:b/>
        </w:rPr>
        <w:t xml:space="preserve">Sales tax + total check.</w:t>
      </w:r>
      <w:r>
        <w:rPr/>
        <w:t xml:space="preserve"> Rate shown next to the amount (most states tax parts; some tax labor). Labor + parts + fees + tax must equal the total — do the math.</w:t>
      </w:r>
    </w:p>
    <w:p>
      <w:pPr>
        <w:spacing w:lineRule="auto"/>
      </w:pPr>
      <w:r>
        <w:rPr/>
        <w:t xml:space="preserve">12</w:t>
      </w:r>
    </w:p>
    <w:p>
      <w:pPr>
        <w:spacing w:lineRule="auto"/>
      </w:pPr>
      <w:r>
        <w:rPr>
          <w:b/>
        </w:rPr>
        <w:t xml:space="preserve">Warranty &amp; authorization.</w:t>
      </w:r>
      <w:r>
        <w:rPr/>
        <w:t xml:space="preserve"> Coverage in writing (months/miles, parts and labor) plus proof you approved the work before it started.</w:t>
      </w:r>
    </w:p>
    <w:p>
      <w:pPr>
        <w:spacing w:lineRule="auto"/>
      </w:pPr>
      <w:r>
        <w:rPr/>
        <w:t xml:space="preserve">Free annotated sample by </w:t>
      </w:r>
    </w:p>
    <w:p>
      <w:pPr>
        <w:spacing w:lineRule="auto"/>
      </w:pPr>
      <w:hyperlink r:id="rId6">
        <w:r>
          <w:rPr>
            <w:rStyle w:val="Hyperlink"/>
          </w:rPr>
          <w:t xml:space="preserve">garageauto.app</w:t>
        </w:r>
      </w:hyperlink>
    </w:p>
    <w:p>
      <w:pPr>
        <w:spacing w:lineRule="auto"/>
      </w:pPr>
      <w:r>
        <w:rPr/>
        <w:t xml:space="preserve"> — shop management software for auto repair shops, starting at $39/mo. Sample shop, customer, and prices are fictional.</w:t>
      </w:r>
    </w:p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="http://schemas.openxmlformats.org/wordprocessingml/2006/main"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ne="http://schemas.microsoft.com/office/word/2006/wordml"/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sl="http://schemas.openxmlformats.org/schemaLibrary/2006/main">
  <w:zoom w:percent="100"/>
  <w:defaultTabStop w:val="720"/>
  <w:decimalSymbol w:val="."/>
  <w:listSeparator w:val=","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20" w:line="240" w:lineRule="atLeast"/>
      </w:pPr>
    </w:pPrDefault>
  </w:docDefaults>
  <w:style w:type="character" w:styleId="Hyperlink">
    <w:name w:val="Hyperlink"/>
    <w:rPr>
      <w:color w:val="0000FF"/>
      <w:u w:val="single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</w:styles>
</file>

<file path=word/webSettings.xml><?xml version="1.0" encoding="utf-8"?>
<w:webSettings xmlns:w="http://schemas.openxmlformats.org/wordprocessingml/2006/main" xmlns:r="http://schemas.openxmlformats.org/officeDocument/2006/relationships"/>
</file>

<file path=word/_rels/document.xml.rels><?xml version="1.0" encoding="UTF-8" standalone="yes"?>
<Relationships xmlns="http://schemas.openxmlformats.org/package/2006/relationships">
  <Relationship Id="rId1" Type="http://schemas.openxmlformats.org/officeDocument/2006/relationships/numbering" Target="numbering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ntTable" Target="fontTable.xml"/>
  <Relationship Id="rId6" Type="http://schemas.openxmlformats.org/officeDocument/2006/relationships/hyperlink" Target="https://garageauto.app" TargetMode="External"/>
  <Relationship Id="rId7" Type="http://schemas.openxmlformats.org/officeDocument/2006/relationships/theme" Target="theme/theme1.xml" TargetMode="Interna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Times New Roman"/>
        <a:ea typeface="Times New Roman"/>
        <a:cs typeface=""/>
      </a:majorFont>
      <a:minorFont>
        <a:latin typeface="Times New Roman"/>
        <a:ea typeface="Times New Roman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html-to-docx</dc:creator>
  <cp:keywords>html-to-docx</cp:keywords>
  <dc:description/>
  <cp:lastModifiedBy>html-to-docx</cp:lastModifiedBy>
  <cp:revision>1</cp:revision>
  <dcterms:created xsi:type="dcterms:W3CDTF">2026-07-03T23:57:32.840Z</dcterms:created>
  <dcterms:modified xsi:type="dcterms:W3CDTF">2026-07-03T23:57:32.840Z</dcterms:modified>
</cp:coreProperties>
</file>