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i w:val="0"/>
          <w:color w:val="41AFEB"/>
          <w:sz w:val="40"/>
        </w:rPr>
        <w:t>Tax Invoice</w:t>
      </w:r>
    </w:p>
    <w:p>
      <w:r>
        <w:rPr>
          <w:rFonts w:ascii="Calibri" w:hAnsi="Calibri"/>
          <w:b w:val="0"/>
          <w:i w:val="0"/>
          <w:color w:val="212529"/>
          <w:sz w:val="17"/>
        </w:rPr>
        <w:t>Workshop name &amp; logo  |  Address  |  Phone  |  Email  |  ABN    ·  GST-registered workshop</w:t>
      </w:r>
    </w:p>
    <w:p>
      <w:r>
        <w:rPr>
          <w:rFonts w:ascii="Calibri" w:hAnsi="Calibri"/>
          <w:b/>
          <w:i w:val="0"/>
          <w:color w:val="41AFEB"/>
          <w:sz w:val="17"/>
        </w:rPr>
        <w:t>INVOICE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Invoice no.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(DD/MM/YYYY)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Due date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Job No.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BILL 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name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Mobile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Email</w:t>
              <w:br/>
              <w:br/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Address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ABN (if business)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PO / reference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VEHICLE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Year / Make / Model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Rego / State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Odometer (km)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Service book stamped (Y/N)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LABOUR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07"/>
        <w:gridCol w:w="2007"/>
        <w:gridCol w:w="2007"/>
        <w:gridCol w:w="2007"/>
        <w:gridCol w:w="2007"/>
      </w:tblGrid>
      <w:tr>
        <w:tc>
          <w:tcPr>
            <w:tcW w:type="dxa" w:w="2007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 of work</w:t>
            </w:r>
          </w:p>
        </w:tc>
        <w:tc>
          <w:tcPr>
            <w:tcW w:type="dxa" w:w="2007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Hrs</w:t>
            </w:r>
          </w:p>
        </w:tc>
        <w:tc>
          <w:tcPr>
            <w:tcW w:type="dxa" w:w="2007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Rate</w:t>
            </w:r>
          </w:p>
        </w:tc>
        <w:tc>
          <w:tcPr>
            <w:tcW w:type="dxa" w:w="2007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GST</w:t>
            </w:r>
          </w:p>
        </w:tc>
        <w:tc>
          <w:tcPr>
            <w:tcW w:type="dxa" w:w="2007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</w:tr>
      <w:tr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</w:tr>
      <w:tr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</w:tr>
      <w:tr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</w:tr>
      <w:tr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</w:tr>
      <w:tr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PARTS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07"/>
        <w:gridCol w:w="2007"/>
        <w:gridCol w:w="2007"/>
        <w:gridCol w:w="2007"/>
        <w:gridCol w:w="2007"/>
      </w:tblGrid>
      <w:tr>
        <w:tc>
          <w:tcPr>
            <w:tcW w:type="dxa" w:w="2007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Part / description</w:t>
            </w:r>
          </w:p>
        </w:tc>
        <w:tc>
          <w:tcPr>
            <w:tcW w:type="dxa" w:w="2007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2007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Unit</w:t>
            </w:r>
          </w:p>
        </w:tc>
        <w:tc>
          <w:tcPr>
            <w:tcW w:type="dxa" w:w="2007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GST</w:t>
            </w:r>
          </w:p>
        </w:tc>
        <w:tc>
          <w:tcPr>
            <w:tcW w:type="dxa" w:w="2007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</w:tr>
      <w:tr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</w:tr>
      <w:tr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</w:tr>
      <w:tr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</w:tr>
      <w:tr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</w:tr>
      <w:tr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</w:tr>
    </w:tbl>
    <w:p>
      <w:pPr>
        <w:jc w:val="right"/>
      </w:pPr>
      <w:r>
        <w:rPr>
          <w:rFonts w:ascii="Calibri" w:hAnsi="Calibri"/>
          <w:b/>
          <w:i w:val="0"/>
          <w:sz w:val="18"/>
        </w:rPr>
        <w:t>Subtotal (ex GST):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Total GST: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Payments received:  ____________</w:t>
      </w:r>
    </w:p>
    <w:p>
      <w:pPr>
        <w:jc w:val="right"/>
      </w:pPr>
      <w:r>
        <w:rPr>
          <w:rFonts w:ascii="Calibri" w:hAnsi="Calibri"/>
          <w:b/>
          <w:i w:val="0"/>
          <w:color w:val="41AFEB"/>
          <w:sz w:val="22"/>
        </w:rPr>
        <w:t>Amount due:  ____________</w:t>
      </w:r>
    </w:p>
    <w:p>
      <w:r>
        <w:rPr>
          <w:rFonts w:ascii="Calibri" w:hAnsi="Calibri"/>
          <w:b/>
          <w:i w:val="0"/>
          <w:color w:val="41AFEB"/>
          <w:sz w:val="17"/>
        </w:rPr>
        <w:t>PAYMENT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Bank / BSB / Account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Card / PayID / cash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Terms</w:t>
              <w:br/>
              <w:br/>
            </w:r>
          </w:p>
        </w:tc>
      </w:tr>
    </w:tbl>
    <w:sectPr w:rsidR="00FC693F" w:rsidRPr="0006063C" w:rsidSect="00034616">
      <w:footerReference w:type="default" r:id="rId9"/>
      <w:pgSz w:w="11906" w:h="16838"/>
      <w:pgMar w:top="792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garageauto.app/au  ·  Manage your job cards digitally  ·  A$54/month, 7 days free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