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Automotive Workshop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General inspection by area, exterior, interior, under bonnet, underbody, road test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VEHICLE INSPECTION FORM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REGO / STATE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ODOMETER (KM)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 (DD/MM/YYYY)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JOB NO.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Pass — within spec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Needs Attention — monitor / service soon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Fail — safety concern / repair now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Inspection Item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Pass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Needs Attn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Fail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EXTERIOR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Body panels, dents, rust, damage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Windscreen &amp; glass, chips, cracks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Mirrors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Wiper blades &amp; washers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Headlights, low / high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Tail, brake &amp; reverse lights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Indicators &amp; hazard lights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Number plates &amp; plate lights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INTERIOR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Seat belts, latch, retract, webbing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Horn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Dash warning lights (engine, ABS, SRS, TPMS)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Heater &amp; air con, demister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Gauges &amp; instruments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Interior lights &amp; controls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UNDER BONNET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 oil, level &amp; condition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Coolant, level &amp; condition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fluid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Power steering fluid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Washer fluid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Drive belt(s)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Hoses, leaks, swelling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Battery, terminals, clamp, date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 air filter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Cabin air filter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UNDERBODY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Exhaust, leaks, hangers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Oil / fluid leaks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Shocks &amp; struts, leaks, bushes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Steering linkage &amp; tie-rods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CV boots &amp; driveshafts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Chassis / subframe, rust, damage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TYRES &amp; BRAKES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Tread depth (mm), all four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 pressure, all four + spare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 condition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pads, visual thickness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Discs / drums, visual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Handbrake, holds vehicle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ROAD TEST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Starts &amp; idles normally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Transmission, shifts smoothly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Brakes, no pull, pulsation or noise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Steering, centred, no wander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Suspension, no clunks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Cruise, air con and accessories operate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TECHNICIAN NOTES / RECOMMENDED REPAIRS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1906" w:h="16838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  ·  Not a substitute for a roadworthy inspection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